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E8FE" w14:textId="5F2B56DC" w:rsidR="004835F7" w:rsidRDefault="00477446" w:rsidP="00D6143E">
      <w:pPr>
        <w:spacing w:after="0"/>
        <w:rPr>
          <w:sz w:val="24"/>
          <w:szCs w:val="24"/>
        </w:rPr>
      </w:pPr>
      <w:r w:rsidRPr="00D6143E">
        <w:rPr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5556DFC" wp14:editId="48694691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1143000" cy="1143000"/>
            <wp:effectExtent l="0" t="0" r="0" b="0"/>
            <wp:wrapSquare wrapText="bothSides"/>
            <wp:docPr id="23" name="Picture 2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9E6" w:rsidRPr="00D6143E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7DAD45E" wp14:editId="5A9AA27F">
                <wp:simplePos x="0" y="0"/>
                <wp:positionH relativeFrom="margin">
                  <wp:posOffset>1123950</wp:posOffset>
                </wp:positionH>
                <wp:positionV relativeFrom="paragraph">
                  <wp:posOffset>257175</wp:posOffset>
                </wp:positionV>
                <wp:extent cx="4352925" cy="5905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6A4C6" w14:textId="46FCA124" w:rsidR="004839E6" w:rsidRDefault="004835F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Using Virtual Campus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AD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20.25pt;width:342.75pt;height:46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" filled="f" stroked="f">
                <v:textbox>
                  <w:txbxContent>
                    <w:p w14:paraId="3B16A4C6" w14:textId="46FCA124" w:rsidR="004839E6" w:rsidRDefault="004835F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Using Virtual Campus Email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835F7" w:rsidRPr="00D6143E">
        <w:rPr>
          <w:sz w:val="24"/>
          <w:szCs w:val="24"/>
        </w:rPr>
        <w:t>The Email tool allows you to send and receive emails from your students within the Virtual Campus.</w:t>
      </w:r>
    </w:p>
    <w:p w14:paraId="49E5B99C" w14:textId="77777777" w:rsidR="00D6143E" w:rsidRPr="00D6143E" w:rsidRDefault="00D6143E" w:rsidP="00D6143E">
      <w:pPr>
        <w:spacing w:after="0"/>
        <w:rPr>
          <w:sz w:val="24"/>
          <w:szCs w:val="24"/>
        </w:rPr>
      </w:pPr>
    </w:p>
    <w:p w14:paraId="52A93D93" w14:textId="77777777" w:rsidR="004835F7" w:rsidRPr="00D6143E" w:rsidRDefault="004835F7" w:rsidP="00D6143E">
      <w:pPr>
        <w:spacing w:after="0"/>
        <w:rPr>
          <w:b/>
          <w:bCs/>
          <w:sz w:val="24"/>
          <w:szCs w:val="24"/>
        </w:rPr>
      </w:pPr>
      <w:r w:rsidRPr="00D6143E">
        <w:rPr>
          <w:b/>
          <w:bCs/>
          <w:sz w:val="24"/>
          <w:szCs w:val="24"/>
        </w:rPr>
        <w:t>Reading an Email message</w:t>
      </w:r>
    </w:p>
    <w:p w14:paraId="41AC206C" w14:textId="77777777" w:rsidR="004835F7" w:rsidRPr="00D6143E" w:rsidRDefault="004835F7" w:rsidP="00D6143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6143E">
        <w:rPr>
          <w:b/>
          <w:bCs/>
          <w:sz w:val="24"/>
          <w:szCs w:val="24"/>
        </w:rPr>
        <w:t>Click</w:t>
      </w:r>
      <w:r w:rsidRPr="00D6143E">
        <w:rPr>
          <w:sz w:val="24"/>
          <w:szCs w:val="24"/>
        </w:rPr>
        <w:t xml:space="preserve"> the communication icon on the course navbar and </w:t>
      </w:r>
      <w:r w:rsidRPr="00D6143E">
        <w:rPr>
          <w:b/>
          <w:bCs/>
          <w:sz w:val="24"/>
          <w:szCs w:val="24"/>
        </w:rPr>
        <w:t>select</w:t>
      </w:r>
      <w:r w:rsidRPr="00D6143E">
        <w:rPr>
          <w:sz w:val="24"/>
          <w:szCs w:val="24"/>
        </w:rPr>
        <w:t xml:space="preserve"> the Email link. You must be inside your course to access the Email link.</w:t>
      </w:r>
    </w:p>
    <w:p w14:paraId="036497EB" w14:textId="77777777" w:rsidR="004835F7" w:rsidRPr="00D6143E" w:rsidRDefault="004835F7" w:rsidP="00D6143E">
      <w:pPr>
        <w:spacing w:after="0"/>
        <w:rPr>
          <w:b/>
          <w:bCs/>
          <w:sz w:val="24"/>
          <w:szCs w:val="24"/>
        </w:rPr>
      </w:pPr>
      <w:r w:rsidRPr="00D6143E">
        <w:rPr>
          <w:noProof/>
          <w:sz w:val="24"/>
          <w:szCs w:val="24"/>
        </w:rPr>
        <w:drawing>
          <wp:inline distT="0" distB="0" distL="0" distR="0" wp14:anchorId="07069A99" wp14:editId="2365959B">
            <wp:extent cx="5505450" cy="3333856"/>
            <wp:effectExtent l="19050" t="19050" r="19050" b="19050"/>
            <wp:docPr id="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7099" cy="33409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24CD31" w14:textId="77777777" w:rsidR="004835F7" w:rsidRPr="00D6143E" w:rsidRDefault="004835F7" w:rsidP="00D6143E">
      <w:pPr>
        <w:pStyle w:val="ListParagraph"/>
        <w:spacing w:after="0"/>
        <w:rPr>
          <w:sz w:val="24"/>
          <w:szCs w:val="24"/>
        </w:rPr>
      </w:pPr>
    </w:p>
    <w:p w14:paraId="2FE09AD5" w14:textId="41762A72" w:rsidR="004835F7" w:rsidRPr="00D6143E" w:rsidRDefault="004835F7" w:rsidP="00D6143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6143E">
        <w:rPr>
          <w:sz w:val="24"/>
          <w:szCs w:val="24"/>
        </w:rPr>
        <w:t xml:space="preserve">To view an email message, </w:t>
      </w:r>
      <w:r w:rsidRPr="00D6143E">
        <w:rPr>
          <w:b/>
          <w:bCs/>
          <w:sz w:val="24"/>
          <w:szCs w:val="24"/>
        </w:rPr>
        <w:t>click</w:t>
      </w:r>
      <w:r w:rsidRPr="00D6143E">
        <w:rPr>
          <w:sz w:val="24"/>
          <w:szCs w:val="24"/>
        </w:rPr>
        <w:t xml:space="preserve"> on the title in the Subject column</w:t>
      </w:r>
      <w:r w:rsidR="00B837D9" w:rsidRPr="00D6143E">
        <w:rPr>
          <w:sz w:val="24"/>
          <w:szCs w:val="24"/>
        </w:rPr>
        <w:t>.</w:t>
      </w:r>
    </w:p>
    <w:p w14:paraId="5FE6888E" w14:textId="2A11AB5E" w:rsidR="00B837D9" w:rsidRDefault="004835F7" w:rsidP="00D6143E">
      <w:pPr>
        <w:spacing w:after="0"/>
        <w:rPr>
          <w:sz w:val="24"/>
          <w:szCs w:val="24"/>
        </w:rPr>
      </w:pPr>
      <w:r w:rsidRPr="00D6143E">
        <w:rPr>
          <w:noProof/>
          <w:sz w:val="24"/>
          <w:szCs w:val="24"/>
        </w:rPr>
        <w:drawing>
          <wp:inline distT="0" distB="0" distL="0" distR="0" wp14:anchorId="0B2933BA" wp14:editId="16927193">
            <wp:extent cx="4326087" cy="1800225"/>
            <wp:effectExtent l="19050" t="19050" r="17780" b="9525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1352" cy="1814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0D8D43" w14:textId="77777777" w:rsidR="00D6143E" w:rsidRPr="00D6143E" w:rsidRDefault="00D6143E" w:rsidP="00D6143E">
      <w:pPr>
        <w:spacing w:after="0"/>
        <w:rPr>
          <w:sz w:val="24"/>
          <w:szCs w:val="24"/>
        </w:rPr>
      </w:pPr>
    </w:p>
    <w:p w14:paraId="68269604" w14:textId="3338B993" w:rsidR="004835F7" w:rsidRPr="00D6143E" w:rsidRDefault="004835F7" w:rsidP="00D6143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6143E">
        <w:rPr>
          <w:sz w:val="24"/>
          <w:szCs w:val="24"/>
        </w:rPr>
        <w:lastRenderedPageBreak/>
        <w:t>The email message is viewable under the Message List. Use the Message Preview menu to Reply, delete, Mark (message as) Unread and print.</w:t>
      </w:r>
    </w:p>
    <w:p w14:paraId="2B5617CF" w14:textId="0C8CE2B6" w:rsidR="004835F7" w:rsidRPr="00D6143E" w:rsidRDefault="004835F7" w:rsidP="00D6143E">
      <w:pPr>
        <w:spacing w:after="0"/>
        <w:rPr>
          <w:sz w:val="24"/>
          <w:szCs w:val="24"/>
        </w:rPr>
      </w:pPr>
      <w:r w:rsidRPr="00D6143E">
        <w:rPr>
          <w:noProof/>
          <w:sz w:val="24"/>
          <w:szCs w:val="24"/>
        </w:rPr>
        <w:drawing>
          <wp:inline distT="0" distB="0" distL="0" distR="0" wp14:anchorId="3B8C79CA" wp14:editId="75F9D5D2">
            <wp:extent cx="3810000" cy="2752074"/>
            <wp:effectExtent l="19050" t="19050" r="19050" b="10795"/>
            <wp:docPr id="3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5150" cy="27630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E218B1" w14:textId="77777777" w:rsidR="00B837D9" w:rsidRPr="00D6143E" w:rsidRDefault="00B837D9" w:rsidP="00D6143E">
      <w:pPr>
        <w:spacing w:after="0"/>
        <w:rPr>
          <w:sz w:val="24"/>
          <w:szCs w:val="24"/>
        </w:rPr>
      </w:pPr>
    </w:p>
    <w:p w14:paraId="36C8FB90" w14:textId="2A402BB4" w:rsidR="004835F7" w:rsidRPr="00D6143E" w:rsidRDefault="004835F7" w:rsidP="00D6143E">
      <w:pPr>
        <w:spacing w:after="0"/>
        <w:rPr>
          <w:b/>
          <w:bCs/>
          <w:sz w:val="24"/>
          <w:szCs w:val="24"/>
        </w:rPr>
      </w:pPr>
      <w:r w:rsidRPr="00D6143E">
        <w:rPr>
          <w:b/>
          <w:bCs/>
          <w:sz w:val="24"/>
          <w:szCs w:val="24"/>
        </w:rPr>
        <w:t>Compose and Email Message</w:t>
      </w:r>
    </w:p>
    <w:p w14:paraId="67DE0C36" w14:textId="77777777" w:rsidR="009F1A08" w:rsidRPr="00D6143E" w:rsidRDefault="004835F7" w:rsidP="00D614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6143E">
        <w:rPr>
          <w:b/>
          <w:bCs/>
          <w:sz w:val="24"/>
          <w:szCs w:val="24"/>
        </w:rPr>
        <w:t>Click</w:t>
      </w:r>
      <w:r w:rsidRPr="00D6143E">
        <w:rPr>
          <w:sz w:val="24"/>
          <w:szCs w:val="24"/>
        </w:rPr>
        <w:t xml:space="preserve"> the Compose</w:t>
      </w:r>
      <w:r w:rsidRPr="00D6143E">
        <w:rPr>
          <w:b/>
          <w:bCs/>
          <w:sz w:val="24"/>
          <w:szCs w:val="24"/>
        </w:rPr>
        <w:t xml:space="preserve"> </w:t>
      </w:r>
      <w:r w:rsidRPr="00D6143E">
        <w:rPr>
          <w:sz w:val="24"/>
          <w:szCs w:val="24"/>
        </w:rPr>
        <w:t>button from the Inbox menu</w:t>
      </w:r>
      <w:r w:rsidR="00B837D9" w:rsidRPr="00D6143E">
        <w:rPr>
          <w:sz w:val="24"/>
          <w:szCs w:val="24"/>
        </w:rPr>
        <w:t>.</w:t>
      </w:r>
    </w:p>
    <w:p w14:paraId="57679249" w14:textId="5768BB15" w:rsidR="004835F7" w:rsidRPr="00D6143E" w:rsidRDefault="004835F7" w:rsidP="00D6143E">
      <w:pPr>
        <w:spacing w:after="0"/>
        <w:rPr>
          <w:sz w:val="24"/>
          <w:szCs w:val="24"/>
        </w:rPr>
      </w:pPr>
      <w:r w:rsidRPr="00D6143E">
        <w:rPr>
          <w:noProof/>
          <w:sz w:val="24"/>
          <w:szCs w:val="24"/>
        </w:rPr>
        <w:drawing>
          <wp:inline distT="0" distB="0" distL="0" distR="0" wp14:anchorId="1B2B00B7" wp14:editId="0F6D29B1">
            <wp:extent cx="4552950" cy="3324724"/>
            <wp:effectExtent l="19050" t="19050" r="19050" b="28575"/>
            <wp:docPr id="4" name="Picture 4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8663" cy="33435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A39513" w14:textId="7E9AD29D" w:rsidR="00D6143E" w:rsidRPr="00D6143E" w:rsidRDefault="00D6143E" w:rsidP="00D614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B63E598" w14:textId="66568B1C" w:rsidR="004835F7" w:rsidRPr="00D6143E" w:rsidRDefault="004835F7" w:rsidP="00D614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6143E">
        <w:rPr>
          <w:b/>
          <w:bCs/>
          <w:sz w:val="24"/>
          <w:szCs w:val="24"/>
        </w:rPr>
        <w:lastRenderedPageBreak/>
        <w:t>Click</w:t>
      </w:r>
      <w:r w:rsidRPr="00D6143E">
        <w:rPr>
          <w:sz w:val="24"/>
          <w:szCs w:val="24"/>
        </w:rPr>
        <w:t xml:space="preserve"> the Address Book button and search for the person you want to send the email to.</w:t>
      </w:r>
    </w:p>
    <w:p w14:paraId="489860DD" w14:textId="1225104C" w:rsidR="004835F7" w:rsidRPr="00D6143E" w:rsidRDefault="004835F7" w:rsidP="00D6143E">
      <w:pPr>
        <w:spacing w:after="0"/>
        <w:rPr>
          <w:sz w:val="24"/>
          <w:szCs w:val="24"/>
        </w:rPr>
      </w:pPr>
      <w:r w:rsidRPr="00D6143E">
        <w:rPr>
          <w:noProof/>
          <w:sz w:val="24"/>
          <w:szCs w:val="24"/>
        </w:rPr>
        <w:drawing>
          <wp:inline distT="0" distB="0" distL="0" distR="0" wp14:anchorId="003BD607" wp14:editId="3A10A79B">
            <wp:extent cx="4429125" cy="1031097"/>
            <wp:effectExtent l="19050" t="19050" r="9525" b="17145"/>
            <wp:docPr id="5" name="Picture 5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62384" cy="1038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EEFA0B" w14:textId="77777777" w:rsidR="004835F7" w:rsidRPr="00D6143E" w:rsidRDefault="004835F7" w:rsidP="00D6143E">
      <w:pPr>
        <w:spacing w:after="0"/>
        <w:ind w:left="360"/>
        <w:rPr>
          <w:sz w:val="24"/>
          <w:szCs w:val="24"/>
        </w:rPr>
      </w:pPr>
    </w:p>
    <w:p w14:paraId="7AE557F5" w14:textId="77777777" w:rsidR="004835F7" w:rsidRPr="00D6143E" w:rsidRDefault="004835F7" w:rsidP="00D614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6143E">
        <w:rPr>
          <w:b/>
          <w:bCs/>
          <w:sz w:val="24"/>
          <w:szCs w:val="24"/>
        </w:rPr>
        <w:t>Select</w:t>
      </w:r>
      <w:r w:rsidRPr="00D6143E">
        <w:rPr>
          <w:sz w:val="24"/>
          <w:szCs w:val="24"/>
        </w:rPr>
        <w:t xml:space="preserve"> the checkbox next to the recipient (</w:t>
      </w:r>
      <w:r w:rsidRPr="00D6143E">
        <w:rPr>
          <w:b/>
          <w:bCs/>
          <w:color w:val="FF0000"/>
          <w:sz w:val="24"/>
          <w:szCs w:val="24"/>
        </w:rPr>
        <w:t>1</w:t>
      </w:r>
      <w:r w:rsidRPr="00D6143E">
        <w:rPr>
          <w:sz w:val="24"/>
          <w:szCs w:val="24"/>
        </w:rPr>
        <w:t xml:space="preserve">), </w:t>
      </w:r>
      <w:r w:rsidRPr="00D6143E">
        <w:rPr>
          <w:b/>
          <w:bCs/>
          <w:sz w:val="24"/>
          <w:szCs w:val="24"/>
        </w:rPr>
        <w:t xml:space="preserve">click </w:t>
      </w:r>
      <w:r w:rsidRPr="00D6143E">
        <w:rPr>
          <w:sz w:val="24"/>
          <w:szCs w:val="24"/>
        </w:rPr>
        <w:t>the “To” text link (located on the top and bottom of the list) (</w:t>
      </w:r>
      <w:r w:rsidRPr="00D6143E">
        <w:rPr>
          <w:b/>
          <w:bCs/>
          <w:color w:val="FF0000"/>
          <w:sz w:val="24"/>
          <w:szCs w:val="24"/>
        </w:rPr>
        <w:t>2</w:t>
      </w:r>
      <w:r w:rsidRPr="00D6143E">
        <w:rPr>
          <w:sz w:val="24"/>
          <w:szCs w:val="24"/>
        </w:rPr>
        <w:t xml:space="preserve">) and </w:t>
      </w:r>
      <w:r w:rsidRPr="00D6143E">
        <w:rPr>
          <w:b/>
          <w:bCs/>
          <w:sz w:val="24"/>
          <w:szCs w:val="24"/>
        </w:rPr>
        <w:t>click</w:t>
      </w:r>
      <w:r w:rsidRPr="00D6143E">
        <w:rPr>
          <w:sz w:val="24"/>
          <w:szCs w:val="24"/>
        </w:rPr>
        <w:t xml:space="preserve"> the Add Recipients button (</w:t>
      </w:r>
      <w:r w:rsidRPr="00D6143E">
        <w:rPr>
          <w:b/>
          <w:bCs/>
          <w:color w:val="FF0000"/>
          <w:sz w:val="24"/>
          <w:szCs w:val="24"/>
        </w:rPr>
        <w:t>3</w:t>
      </w:r>
      <w:r w:rsidRPr="00D6143E">
        <w:rPr>
          <w:sz w:val="24"/>
          <w:szCs w:val="24"/>
        </w:rPr>
        <w:t>).</w:t>
      </w:r>
    </w:p>
    <w:p w14:paraId="4B6C5009" w14:textId="18C8D774" w:rsidR="004835F7" w:rsidRPr="00D6143E" w:rsidRDefault="004835F7" w:rsidP="00D6143E">
      <w:pPr>
        <w:spacing w:after="0"/>
        <w:rPr>
          <w:sz w:val="24"/>
          <w:szCs w:val="24"/>
        </w:rPr>
      </w:pPr>
      <w:r w:rsidRPr="00D6143E">
        <w:rPr>
          <w:noProof/>
        </w:rPr>
        <w:drawing>
          <wp:inline distT="0" distB="0" distL="0" distR="0" wp14:anchorId="7D1E3329" wp14:editId="1FBC3604">
            <wp:extent cx="2239393" cy="3476625"/>
            <wp:effectExtent l="19050" t="19050" r="27940" b="9525"/>
            <wp:docPr id="6" name="Picture 6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8359" cy="34905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FE3675" w14:textId="77777777" w:rsidR="004835F7" w:rsidRPr="00D6143E" w:rsidRDefault="004835F7" w:rsidP="00D6143E">
      <w:pPr>
        <w:pStyle w:val="ListParagraph"/>
        <w:spacing w:after="0"/>
        <w:rPr>
          <w:sz w:val="24"/>
          <w:szCs w:val="24"/>
        </w:rPr>
      </w:pPr>
    </w:p>
    <w:p w14:paraId="4FCB0847" w14:textId="77777777" w:rsidR="00D6143E" w:rsidRDefault="00D614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FF43DC1" w14:textId="114CF120" w:rsidR="00D6143E" w:rsidRDefault="004835F7" w:rsidP="00D614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6143E">
        <w:rPr>
          <w:b/>
          <w:bCs/>
          <w:sz w:val="24"/>
          <w:szCs w:val="24"/>
        </w:rPr>
        <w:lastRenderedPageBreak/>
        <w:t>Type</w:t>
      </w:r>
      <w:r w:rsidRPr="00D6143E">
        <w:rPr>
          <w:sz w:val="24"/>
          <w:szCs w:val="24"/>
        </w:rPr>
        <w:t xml:space="preserve"> in a subject for the email (</w:t>
      </w:r>
      <w:r w:rsidRPr="00D6143E">
        <w:rPr>
          <w:b/>
          <w:bCs/>
          <w:color w:val="FF0000"/>
          <w:sz w:val="24"/>
          <w:szCs w:val="24"/>
        </w:rPr>
        <w:t>1</w:t>
      </w:r>
      <w:r w:rsidRPr="00D6143E">
        <w:rPr>
          <w:sz w:val="24"/>
          <w:szCs w:val="24"/>
        </w:rPr>
        <w:t xml:space="preserve">) and </w:t>
      </w:r>
      <w:r w:rsidRPr="00D6143E">
        <w:rPr>
          <w:b/>
          <w:bCs/>
          <w:sz w:val="24"/>
          <w:szCs w:val="24"/>
        </w:rPr>
        <w:t xml:space="preserve">enter </w:t>
      </w:r>
      <w:r w:rsidRPr="00D6143E">
        <w:rPr>
          <w:sz w:val="24"/>
          <w:szCs w:val="24"/>
        </w:rPr>
        <w:t>your message in the Body text block (</w:t>
      </w:r>
      <w:r w:rsidRPr="00D6143E">
        <w:rPr>
          <w:b/>
          <w:bCs/>
          <w:color w:val="FF0000"/>
          <w:sz w:val="24"/>
          <w:szCs w:val="24"/>
        </w:rPr>
        <w:t>2</w:t>
      </w:r>
      <w:r w:rsidRPr="00D6143E">
        <w:rPr>
          <w:sz w:val="24"/>
          <w:szCs w:val="24"/>
        </w:rPr>
        <w:t>).</w:t>
      </w:r>
    </w:p>
    <w:p w14:paraId="154747C2" w14:textId="218B16BE" w:rsidR="004835F7" w:rsidRPr="00D6143E" w:rsidRDefault="004835F7" w:rsidP="00D6143E">
      <w:pPr>
        <w:spacing w:after="0"/>
        <w:rPr>
          <w:sz w:val="24"/>
          <w:szCs w:val="24"/>
        </w:rPr>
      </w:pPr>
      <w:r w:rsidRPr="00D6143E">
        <w:rPr>
          <w:noProof/>
        </w:rPr>
        <w:drawing>
          <wp:inline distT="0" distB="0" distL="0" distR="0" wp14:anchorId="5FE4BD86" wp14:editId="6FF89C43">
            <wp:extent cx="4229100" cy="3473194"/>
            <wp:effectExtent l="19050" t="19050" r="19050" b="13335"/>
            <wp:docPr id="7" name="Picture 7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omputer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45551" cy="34867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FB4CEE" w14:textId="77777777" w:rsidR="00B837D9" w:rsidRPr="00C10176" w:rsidRDefault="00B837D9" w:rsidP="00C10176">
      <w:pPr>
        <w:spacing w:after="0"/>
        <w:rPr>
          <w:sz w:val="24"/>
          <w:szCs w:val="24"/>
        </w:rPr>
      </w:pPr>
    </w:p>
    <w:p w14:paraId="6A9892D3" w14:textId="77777777" w:rsidR="004835F7" w:rsidRPr="00D6143E" w:rsidRDefault="004835F7" w:rsidP="00D614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6143E">
        <w:rPr>
          <w:sz w:val="24"/>
          <w:szCs w:val="24"/>
        </w:rPr>
        <w:t xml:space="preserve">To add an attachment, </w:t>
      </w:r>
      <w:r w:rsidRPr="00D6143E">
        <w:rPr>
          <w:b/>
          <w:bCs/>
          <w:sz w:val="24"/>
          <w:szCs w:val="24"/>
        </w:rPr>
        <w:t>click</w:t>
      </w:r>
      <w:r w:rsidRPr="00D6143E">
        <w:rPr>
          <w:sz w:val="24"/>
          <w:szCs w:val="24"/>
        </w:rPr>
        <w:t xml:space="preserve"> Insert Stuff </w:t>
      </w:r>
      <w:r w:rsidRPr="00D6143E">
        <w:rPr>
          <w:noProof/>
          <w:sz w:val="24"/>
          <w:szCs w:val="24"/>
        </w:rPr>
        <w:drawing>
          <wp:inline distT="0" distB="0" distL="0" distR="0" wp14:anchorId="0AB70B03" wp14:editId="2B2E2ABD">
            <wp:extent cx="190500" cy="2133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3979" cy="21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143E">
        <w:rPr>
          <w:sz w:val="24"/>
          <w:szCs w:val="24"/>
        </w:rPr>
        <w:t xml:space="preserve">, then </w:t>
      </w:r>
      <w:r w:rsidRPr="00D6143E">
        <w:rPr>
          <w:b/>
          <w:bCs/>
          <w:sz w:val="24"/>
          <w:szCs w:val="24"/>
        </w:rPr>
        <w:t>click</w:t>
      </w:r>
      <w:r w:rsidRPr="00D6143E">
        <w:rPr>
          <w:sz w:val="24"/>
          <w:szCs w:val="24"/>
        </w:rPr>
        <w:t xml:space="preserve"> on My Computer (</w:t>
      </w:r>
      <w:r w:rsidRPr="00D6143E">
        <w:rPr>
          <w:b/>
          <w:bCs/>
          <w:color w:val="FF0000"/>
          <w:sz w:val="24"/>
          <w:szCs w:val="24"/>
        </w:rPr>
        <w:t>1</w:t>
      </w:r>
      <w:r w:rsidRPr="00D6143E">
        <w:rPr>
          <w:sz w:val="24"/>
          <w:szCs w:val="24"/>
        </w:rPr>
        <w:t>) then Choose File (</w:t>
      </w:r>
      <w:r w:rsidRPr="00D6143E">
        <w:rPr>
          <w:b/>
          <w:bCs/>
          <w:color w:val="FF0000"/>
          <w:sz w:val="24"/>
          <w:szCs w:val="24"/>
        </w:rPr>
        <w:t>2</w:t>
      </w:r>
      <w:r w:rsidRPr="00D6143E">
        <w:rPr>
          <w:sz w:val="24"/>
          <w:szCs w:val="24"/>
        </w:rPr>
        <w:t xml:space="preserve">) and once you select the chosen file </w:t>
      </w:r>
      <w:r w:rsidRPr="00D6143E">
        <w:rPr>
          <w:b/>
          <w:bCs/>
          <w:sz w:val="24"/>
          <w:szCs w:val="24"/>
        </w:rPr>
        <w:t>click</w:t>
      </w:r>
      <w:r w:rsidRPr="00D6143E">
        <w:rPr>
          <w:sz w:val="24"/>
          <w:szCs w:val="24"/>
        </w:rPr>
        <w:t xml:space="preserve"> Upload (</w:t>
      </w:r>
      <w:r w:rsidRPr="00D6143E">
        <w:rPr>
          <w:b/>
          <w:bCs/>
          <w:color w:val="FF0000"/>
          <w:sz w:val="24"/>
          <w:szCs w:val="24"/>
        </w:rPr>
        <w:t>3</w:t>
      </w:r>
      <w:r w:rsidRPr="00D6143E">
        <w:rPr>
          <w:sz w:val="24"/>
          <w:szCs w:val="24"/>
        </w:rPr>
        <w:t>).</w:t>
      </w:r>
    </w:p>
    <w:p w14:paraId="7A458F13" w14:textId="0BD90663" w:rsidR="004835F7" w:rsidRPr="00D6143E" w:rsidRDefault="004835F7" w:rsidP="00D6143E">
      <w:pPr>
        <w:spacing w:after="0"/>
        <w:rPr>
          <w:sz w:val="24"/>
          <w:szCs w:val="24"/>
        </w:rPr>
      </w:pPr>
      <w:r w:rsidRPr="00D6143E">
        <w:rPr>
          <w:noProof/>
        </w:rPr>
        <w:drawing>
          <wp:inline distT="0" distB="0" distL="0" distR="0" wp14:anchorId="252A546D" wp14:editId="0F48E7EF">
            <wp:extent cx="3895725" cy="3462867"/>
            <wp:effectExtent l="0" t="0" r="0" b="4445"/>
            <wp:docPr id="11" name="Picture 1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02653" cy="346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6C647" w14:textId="77777777" w:rsidR="004835F7" w:rsidRPr="00D6143E" w:rsidRDefault="004835F7" w:rsidP="00D6143E">
      <w:pPr>
        <w:pStyle w:val="ListParagraph"/>
        <w:spacing w:after="0"/>
        <w:rPr>
          <w:sz w:val="24"/>
          <w:szCs w:val="24"/>
        </w:rPr>
      </w:pPr>
    </w:p>
    <w:p w14:paraId="598ED7B8" w14:textId="77777777" w:rsidR="004835F7" w:rsidRPr="00D6143E" w:rsidRDefault="004835F7" w:rsidP="00D614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6143E">
        <w:rPr>
          <w:b/>
          <w:bCs/>
          <w:sz w:val="24"/>
          <w:szCs w:val="24"/>
        </w:rPr>
        <w:lastRenderedPageBreak/>
        <w:t>Click</w:t>
      </w:r>
      <w:r w:rsidRPr="00D6143E">
        <w:rPr>
          <w:sz w:val="24"/>
          <w:szCs w:val="24"/>
        </w:rPr>
        <w:t xml:space="preserve"> the Send button.</w:t>
      </w:r>
    </w:p>
    <w:p w14:paraId="57F68595" w14:textId="0D81621F" w:rsidR="004835F7" w:rsidRPr="00D6143E" w:rsidRDefault="004835F7" w:rsidP="00D6143E">
      <w:pPr>
        <w:spacing w:after="0"/>
        <w:rPr>
          <w:sz w:val="24"/>
          <w:szCs w:val="24"/>
        </w:rPr>
      </w:pPr>
      <w:r w:rsidRPr="00D6143E">
        <w:rPr>
          <w:noProof/>
        </w:rPr>
        <w:drawing>
          <wp:inline distT="0" distB="0" distL="0" distR="0" wp14:anchorId="6181DD6C" wp14:editId="4E185D89">
            <wp:extent cx="4895238" cy="1380952"/>
            <wp:effectExtent l="19050" t="19050" r="19685" b="10160"/>
            <wp:docPr id="12" name="Picture 12" descr="A screenshot of a ch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chat&#10;&#10;Description automatically generated with low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95238" cy="13809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9DE7F3" w14:textId="77777777" w:rsidR="004835F7" w:rsidRPr="00D6143E" w:rsidRDefault="004835F7" w:rsidP="00D6143E">
      <w:pPr>
        <w:pStyle w:val="ListParagraph"/>
        <w:spacing w:after="0"/>
        <w:rPr>
          <w:sz w:val="24"/>
          <w:szCs w:val="24"/>
        </w:rPr>
      </w:pPr>
    </w:p>
    <w:p w14:paraId="276F99DE" w14:textId="77777777" w:rsidR="004835F7" w:rsidRPr="00D6143E" w:rsidRDefault="004835F7" w:rsidP="00D6143E">
      <w:pPr>
        <w:spacing w:after="0"/>
        <w:rPr>
          <w:b/>
          <w:bCs/>
          <w:sz w:val="24"/>
          <w:szCs w:val="24"/>
        </w:rPr>
      </w:pPr>
      <w:r w:rsidRPr="00D6143E">
        <w:rPr>
          <w:b/>
          <w:bCs/>
          <w:sz w:val="24"/>
          <w:szCs w:val="24"/>
        </w:rPr>
        <w:t>Replying to a message</w:t>
      </w:r>
    </w:p>
    <w:p w14:paraId="7F6EB356" w14:textId="77777777" w:rsidR="004835F7" w:rsidRPr="00D6143E" w:rsidRDefault="004835F7" w:rsidP="00D6143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6143E">
        <w:rPr>
          <w:b/>
          <w:bCs/>
          <w:sz w:val="24"/>
          <w:szCs w:val="24"/>
        </w:rPr>
        <w:t>Click</w:t>
      </w:r>
      <w:r w:rsidRPr="00D6143E">
        <w:rPr>
          <w:sz w:val="24"/>
          <w:szCs w:val="24"/>
        </w:rPr>
        <w:t xml:space="preserve"> on a message in the Message List and </w:t>
      </w:r>
      <w:r w:rsidRPr="00C10176">
        <w:rPr>
          <w:b/>
          <w:bCs/>
          <w:sz w:val="24"/>
          <w:szCs w:val="24"/>
        </w:rPr>
        <w:t>click</w:t>
      </w:r>
      <w:r w:rsidRPr="00D6143E">
        <w:rPr>
          <w:sz w:val="24"/>
          <w:szCs w:val="24"/>
        </w:rPr>
        <w:t xml:space="preserve"> the Reply button in the Message Preview </w:t>
      </w:r>
      <w:proofErr w:type="spellStart"/>
      <w:r w:rsidRPr="00D6143E">
        <w:rPr>
          <w:sz w:val="24"/>
          <w:szCs w:val="24"/>
        </w:rPr>
        <w:t>navmenu</w:t>
      </w:r>
      <w:proofErr w:type="spellEnd"/>
      <w:r w:rsidRPr="00D6143E">
        <w:rPr>
          <w:sz w:val="24"/>
          <w:szCs w:val="24"/>
        </w:rPr>
        <w:t>.</w:t>
      </w:r>
    </w:p>
    <w:p w14:paraId="54E2D457" w14:textId="3FD820F5" w:rsidR="004835F7" w:rsidRPr="00D6143E" w:rsidRDefault="004835F7" w:rsidP="00D6143E">
      <w:pPr>
        <w:spacing w:after="0"/>
        <w:rPr>
          <w:sz w:val="24"/>
          <w:szCs w:val="24"/>
        </w:rPr>
      </w:pPr>
      <w:r w:rsidRPr="00D6143E">
        <w:rPr>
          <w:noProof/>
          <w:sz w:val="24"/>
          <w:szCs w:val="24"/>
        </w:rPr>
        <w:drawing>
          <wp:inline distT="0" distB="0" distL="0" distR="0" wp14:anchorId="17C940CA" wp14:editId="1EC74E11">
            <wp:extent cx="5162550" cy="2994389"/>
            <wp:effectExtent l="19050" t="19050" r="19050" b="15875"/>
            <wp:docPr id="13" name="Picture 1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screenshot of a computer&#10;&#10;Description automatically generated with medium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75222" cy="30017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751C03" w14:textId="77777777" w:rsidR="004835F7" w:rsidRPr="00D6143E" w:rsidRDefault="004835F7" w:rsidP="00D6143E">
      <w:pPr>
        <w:spacing w:after="0"/>
        <w:ind w:left="360"/>
        <w:rPr>
          <w:sz w:val="24"/>
          <w:szCs w:val="24"/>
        </w:rPr>
      </w:pPr>
    </w:p>
    <w:p w14:paraId="1CF8EF3D" w14:textId="77777777" w:rsidR="004835F7" w:rsidRPr="00D6143E" w:rsidRDefault="004835F7" w:rsidP="00D6143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6143E">
        <w:rPr>
          <w:b/>
          <w:bCs/>
          <w:sz w:val="24"/>
          <w:szCs w:val="24"/>
        </w:rPr>
        <w:t>Type</w:t>
      </w:r>
      <w:r w:rsidRPr="00D6143E">
        <w:rPr>
          <w:sz w:val="24"/>
          <w:szCs w:val="24"/>
        </w:rPr>
        <w:t xml:space="preserve"> in your reply message in the Message text block and </w:t>
      </w:r>
      <w:r w:rsidRPr="00D6143E">
        <w:rPr>
          <w:b/>
          <w:bCs/>
          <w:sz w:val="24"/>
          <w:szCs w:val="24"/>
        </w:rPr>
        <w:t>click</w:t>
      </w:r>
      <w:r w:rsidRPr="00D6143E">
        <w:rPr>
          <w:sz w:val="24"/>
          <w:szCs w:val="24"/>
        </w:rPr>
        <w:t xml:space="preserve"> the Send button.</w:t>
      </w:r>
    </w:p>
    <w:p w14:paraId="14FEC4A4" w14:textId="77777777" w:rsidR="004835F7" w:rsidRPr="00D6143E" w:rsidRDefault="004835F7" w:rsidP="00D6143E">
      <w:pPr>
        <w:spacing w:after="0"/>
        <w:rPr>
          <w:sz w:val="24"/>
          <w:szCs w:val="24"/>
        </w:rPr>
      </w:pPr>
      <w:r w:rsidRPr="00D6143E">
        <w:rPr>
          <w:noProof/>
          <w:sz w:val="24"/>
          <w:szCs w:val="24"/>
        </w:rPr>
        <w:drawing>
          <wp:inline distT="0" distB="0" distL="0" distR="0" wp14:anchorId="5F0A9CFE" wp14:editId="3535ACAB">
            <wp:extent cx="3761905" cy="1609524"/>
            <wp:effectExtent l="19050" t="19050" r="10160" b="10160"/>
            <wp:docPr id="14" name="Picture 14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screenshot of a computer&#10;&#10;Description automatically generated with low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1905" cy="16095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D165EA" w14:textId="77777777" w:rsidR="004835F7" w:rsidRPr="00D6143E" w:rsidRDefault="004835F7" w:rsidP="00D6143E">
      <w:pPr>
        <w:spacing w:after="0"/>
        <w:ind w:left="360"/>
        <w:rPr>
          <w:b/>
          <w:bCs/>
          <w:sz w:val="24"/>
          <w:szCs w:val="24"/>
        </w:rPr>
      </w:pPr>
    </w:p>
    <w:p w14:paraId="76278AE5" w14:textId="77777777" w:rsidR="00D6143E" w:rsidRDefault="00D614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53F9F24" w14:textId="771EDD95" w:rsidR="004835F7" w:rsidRPr="00D6143E" w:rsidRDefault="004835F7" w:rsidP="00D6143E">
      <w:pPr>
        <w:spacing w:after="0"/>
        <w:rPr>
          <w:b/>
          <w:bCs/>
          <w:sz w:val="24"/>
          <w:szCs w:val="24"/>
        </w:rPr>
      </w:pPr>
      <w:r w:rsidRPr="00D6143E">
        <w:rPr>
          <w:b/>
          <w:bCs/>
          <w:sz w:val="24"/>
          <w:szCs w:val="24"/>
        </w:rPr>
        <w:lastRenderedPageBreak/>
        <w:t>Deleting Messages</w:t>
      </w:r>
    </w:p>
    <w:p w14:paraId="24C91FD1" w14:textId="77777777" w:rsidR="004835F7" w:rsidRPr="00D6143E" w:rsidRDefault="004835F7" w:rsidP="00D6143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6143E">
        <w:rPr>
          <w:b/>
          <w:bCs/>
          <w:sz w:val="24"/>
          <w:szCs w:val="24"/>
        </w:rPr>
        <w:t>Check</w:t>
      </w:r>
      <w:r w:rsidRPr="00D6143E">
        <w:rPr>
          <w:sz w:val="24"/>
          <w:szCs w:val="24"/>
        </w:rPr>
        <w:t xml:space="preserve"> the box next to the message you want to remove (</w:t>
      </w:r>
      <w:r w:rsidRPr="00D6143E">
        <w:rPr>
          <w:b/>
          <w:bCs/>
          <w:color w:val="FF0000"/>
          <w:sz w:val="24"/>
          <w:szCs w:val="24"/>
        </w:rPr>
        <w:t>1</w:t>
      </w:r>
      <w:r w:rsidRPr="00D6143E">
        <w:rPr>
          <w:sz w:val="24"/>
          <w:szCs w:val="24"/>
        </w:rPr>
        <w:t xml:space="preserve">) and </w:t>
      </w:r>
      <w:r w:rsidRPr="00D6143E">
        <w:rPr>
          <w:b/>
          <w:bCs/>
          <w:sz w:val="24"/>
          <w:szCs w:val="24"/>
        </w:rPr>
        <w:t>click</w:t>
      </w:r>
      <w:r w:rsidRPr="00D6143E">
        <w:rPr>
          <w:sz w:val="24"/>
          <w:szCs w:val="24"/>
        </w:rPr>
        <w:t xml:space="preserve"> on the Move to Trash icon (</w:t>
      </w:r>
      <w:r w:rsidRPr="00D6143E">
        <w:rPr>
          <w:b/>
          <w:bCs/>
          <w:color w:val="FF0000"/>
          <w:sz w:val="24"/>
          <w:szCs w:val="24"/>
        </w:rPr>
        <w:t>2</w:t>
      </w:r>
      <w:r w:rsidRPr="00D6143E">
        <w:rPr>
          <w:sz w:val="24"/>
          <w:szCs w:val="24"/>
        </w:rPr>
        <w:t>).</w:t>
      </w:r>
    </w:p>
    <w:p w14:paraId="52D65297" w14:textId="21239B1F" w:rsidR="004835F7" w:rsidRPr="00D6143E" w:rsidRDefault="004835F7" w:rsidP="00D6143E">
      <w:pPr>
        <w:spacing w:after="0"/>
        <w:rPr>
          <w:sz w:val="24"/>
          <w:szCs w:val="24"/>
        </w:rPr>
      </w:pPr>
      <w:r w:rsidRPr="00D6143E">
        <w:rPr>
          <w:noProof/>
          <w:sz w:val="24"/>
          <w:szCs w:val="24"/>
        </w:rPr>
        <w:drawing>
          <wp:inline distT="0" distB="0" distL="0" distR="0" wp14:anchorId="672DE147" wp14:editId="1002D11D">
            <wp:extent cx="4410075" cy="2802942"/>
            <wp:effectExtent l="19050" t="19050" r="9525" b="16510"/>
            <wp:docPr id="15" name="Picture 1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screenshot of a computer&#10;&#10;Description automatically generated with medium confidenc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21865" cy="28104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02C7F4" w14:textId="77777777" w:rsidR="00B837D9" w:rsidRPr="00D6143E" w:rsidRDefault="00B837D9" w:rsidP="00D6143E">
      <w:pPr>
        <w:spacing w:after="0"/>
        <w:ind w:left="360"/>
        <w:rPr>
          <w:sz w:val="24"/>
          <w:szCs w:val="24"/>
        </w:rPr>
      </w:pPr>
    </w:p>
    <w:p w14:paraId="032B5781" w14:textId="77777777" w:rsidR="004835F7" w:rsidRPr="00D6143E" w:rsidRDefault="004835F7" w:rsidP="00D6143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6143E">
        <w:rPr>
          <w:sz w:val="24"/>
          <w:szCs w:val="24"/>
        </w:rPr>
        <w:t xml:space="preserve">You can also remove a message via Message Preview, just open a message and in the Message Preview </w:t>
      </w:r>
      <w:proofErr w:type="spellStart"/>
      <w:r w:rsidRPr="00D6143E">
        <w:rPr>
          <w:sz w:val="24"/>
          <w:szCs w:val="24"/>
        </w:rPr>
        <w:t>navmenu</w:t>
      </w:r>
      <w:proofErr w:type="spellEnd"/>
      <w:r w:rsidRPr="00D6143E">
        <w:rPr>
          <w:sz w:val="24"/>
          <w:szCs w:val="24"/>
        </w:rPr>
        <w:t xml:space="preserve"> </w:t>
      </w:r>
      <w:r w:rsidRPr="00D6143E">
        <w:rPr>
          <w:b/>
          <w:bCs/>
          <w:sz w:val="24"/>
          <w:szCs w:val="24"/>
        </w:rPr>
        <w:t>click</w:t>
      </w:r>
      <w:r w:rsidRPr="00D6143E">
        <w:rPr>
          <w:sz w:val="24"/>
          <w:szCs w:val="24"/>
        </w:rPr>
        <w:t xml:space="preserve"> the Move To button and select Move to Trash from the drop-down menu.</w:t>
      </w:r>
    </w:p>
    <w:p w14:paraId="30C8B1E0" w14:textId="77777777" w:rsidR="004835F7" w:rsidRPr="00D6143E" w:rsidRDefault="004835F7" w:rsidP="00D6143E">
      <w:pPr>
        <w:spacing w:after="0"/>
        <w:rPr>
          <w:sz w:val="24"/>
          <w:szCs w:val="24"/>
        </w:rPr>
      </w:pPr>
      <w:r w:rsidRPr="00D6143E">
        <w:rPr>
          <w:noProof/>
          <w:sz w:val="24"/>
          <w:szCs w:val="24"/>
        </w:rPr>
        <w:drawing>
          <wp:inline distT="0" distB="0" distL="0" distR="0" wp14:anchorId="34211F33" wp14:editId="75B6C170">
            <wp:extent cx="5367190" cy="2962275"/>
            <wp:effectExtent l="19050" t="19050" r="24130" b="9525"/>
            <wp:docPr id="16" name="Picture 1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screenshot of a computer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80830" cy="29698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921FC0" w14:textId="77777777" w:rsidR="00D6143E" w:rsidRDefault="00D614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E5CB931" w14:textId="456D6A41" w:rsidR="004835F7" w:rsidRPr="00D6143E" w:rsidRDefault="004835F7" w:rsidP="00D6143E">
      <w:pPr>
        <w:spacing w:after="0"/>
        <w:rPr>
          <w:sz w:val="24"/>
          <w:szCs w:val="24"/>
        </w:rPr>
      </w:pPr>
      <w:r w:rsidRPr="00D6143E">
        <w:rPr>
          <w:b/>
          <w:bCs/>
          <w:sz w:val="24"/>
          <w:szCs w:val="24"/>
        </w:rPr>
        <w:lastRenderedPageBreak/>
        <w:t>Printing a Message</w:t>
      </w:r>
    </w:p>
    <w:p w14:paraId="66395CF9" w14:textId="77777777" w:rsidR="004835F7" w:rsidRPr="00D6143E" w:rsidRDefault="004835F7" w:rsidP="00D6143E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00D6143E">
        <w:rPr>
          <w:b/>
          <w:bCs/>
          <w:sz w:val="24"/>
          <w:szCs w:val="24"/>
        </w:rPr>
        <w:t>Open</w:t>
      </w:r>
      <w:r w:rsidRPr="00D6143E">
        <w:rPr>
          <w:sz w:val="24"/>
          <w:szCs w:val="24"/>
        </w:rPr>
        <w:t xml:space="preserve"> a message and in the Message Preview </w:t>
      </w:r>
      <w:proofErr w:type="spellStart"/>
      <w:r w:rsidRPr="00D6143E">
        <w:rPr>
          <w:sz w:val="24"/>
          <w:szCs w:val="24"/>
        </w:rPr>
        <w:t>navmenu</w:t>
      </w:r>
      <w:proofErr w:type="spellEnd"/>
      <w:r w:rsidRPr="00D6143E">
        <w:rPr>
          <w:sz w:val="24"/>
          <w:szCs w:val="24"/>
        </w:rPr>
        <w:t xml:space="preserve"> </w:t>
      </w:r>
      <w:r w:rsidRPr="00D6143E">
        <w:rPr>
          <w:b/>
          <w:bCs/>
          <w:sz w:val="24"/>
          <w:szCs w:val="24"/>
        </w:rPr>
        <w:t>click</w:t>
      </w:r>
      <w:r w:rsidRPr="00D6143E">
        <w:rPr>
          <w:sz w:val="24"/>
          <w:szCs w:val="24"/>
        </w:rPr>
        <w:t xml:space="preserve"> on More Actions</w:t>
      </w:r>
      <w:r w:rsidRPr="00D6143E">
        <w:rPr>
          <w:b/>
          <w:bCs/>
          <w:sz w:val="24"/>
          <w:szCs w:val="24"/>
        </w:rPr>
        <w:t xml:space="preserve"> </w:t>
      </w:r>
      <w:r w:rsidRPr="00D6143E">
        <w:rPr>
          <w:sz w:val="24"/>
          <w:szCs w:val="24"/>
        </w:rPr>
        <w:t>(</w:t>
      </w:r>
      <w:r w:rsidRPr="00D6143E">
        <w:rPr>
          <w:b/>
          <w:bCs/>
          <w:color w:val="FF0000"/>
          <w:sz w:val="24"/>
          <w:szCs w:val="24"/>
        </w:rPr>
        <w:t>1</w:t>
      </w:r>
      <w:r w:rsidRPr="00D6143E">
        <w:rPr>
          <w:sz w:val="24"/>
          <w:szCs w:val="24"/>
        </w:rPr>
        <w:t xml:space="preserve">) and </w:t>
      </w:r>
      <w:r w:rsidRPr="00D6143E">
        <w:rPr>
          <w:b/>
          <w:bCs/>
          <w:sz w:val="24"/>
          <w:szCs w:val="24"/>
        </w:rPr>
        <w:t>select</w:t>
      </w:r>
      <w:r w:rsidRPr="00D6143E">
        <w:rPr>
          <w:sz w:val="24"/>
          <w:szCs w:val="24"/>
        </w:rPr>
        <w:t xml:space="preserve"> Print</w:t>
      </w:r>
      <w:r w:rsidRPr="00D6143E">
        <w:rPr>
          <w:b/>
          <w:bCs/>
          <w:sz w:val="24"/>
          <w:szCs w:val="24"/>
        </w:rPr>
        <w:t xml:space="preserve"> </w:t>
      </w:r>
      <w:r w:rsidRPr="00D6143E">
        <w:rPr>
          <w:sz w:val="24"/>
          <w:szCs w:val="24"/>
        </w:rPr>
        <w:t>(</w:t>
      </w:r>
      <w:r w:rsidRPr="00D6143E">
        <w:rPr>
          <w:b/>
          <w:bCs/>
          <w:color w:val="FF0000"/>
          <w:sz w:val="24"/>
          <w:szCs w:val="24"/>
        </w:rPr>
        <w:t>2</w:t>
      </w:r>
      <w:r w:rsidRPr="00D6143E">
        <w:rPr>
          <w:sz w:val="24"/>
          <w:szCs w:val="24"/>
        </w:rPr>
        <w:t>).</w:t>
      </w:r>
    </w:p>
    <w:p w14:paraId="41B0A3EF" w14:textId="77777777" w:rsidR="004835F7" w:rsidRPr="00D6143E" w:rsidRDefault="004835F7" w:rsidP="00D6143E">
      <w:pPr>
        <w:spacing w:after="0"/>
        <w:rPr>
          <w:b/>
          <w:bCs/>
          <w:sz w:val="24"/>
          <w:szCs w:val="24"/>
        </w:rPr>
      </w:pPr>
      <w:r w:rsidRPr="00D6143E">
        <w:rPr>
          <w:noProof/>
          <w:sz w:val="24"/>
          <w:szCs w:val="24"/>
        </w:rPr>
        <w:drawing>
          <wp:inline distT="0" distB="0" distL="0" distR="0" wp14:anchorId="7F27E4B0" wp14:editId="387D2FA5">
            <wp:extent cx="5943600" cy="3757930"/>
            <wp:effectExtent l="19050" t="19050" r="19050" b="13970"/>
            <wp:docPr id="18" name="Picture 1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screenshot of a computer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79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8DDBBF" w14:textId="77777777" w:rsidR="004835F7" w:rsidRPr="00D6143E" w:rsidRDefault="004835F7" w:rsidP="00D6143E">
      <w:pPr>
        <w:pStyle w:val="ListParagraph"/>
        <w:spacing w:after="0"/>
        <w:rPr>
          <w:b/>
          <w:bCs/>
          <w:sz w:val="24"/>
          <w:szCs w:val="24"/>
        </w:rPr>
      </w:pPr>
    </w:p>
    <w:p w14:paraId="4D33F2A5" w14:textId="77777777" w:rsidR="004835F7" w:rsidRPr="00D6143E" w:rsidRDefault="004835F7" w:rsidP="00D6143E">
      <w:pPr>
        <w:spacing w:after="0"/>
        <w:rPr>
          <w:sz w:val="24"/>
          <w:szCs w:val="24"/>
        </w:rPr>
      </w:pPr>
      <w:r w:rsidRPr="00D6143E">
        <w:rPr>
          <w:b/>
          <w:bCs/>
          <w:sz w:val="24"/>
          <w:szCs w:val="24"/>
        </w:rPr>
        <w:t>Forwarding Email Option</w:t>
      </w:r>
    </w:p>
    <w:p w14:paraId="5CF08FFD" w14:textId="77777777" w:rsidR="004835F7" w:rsidRPr="00D6143E" w:rsidRDefault="004835F7" w:rsidP="00D6143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6143E">
        <w:rPr>
          <w:b/>
          <w:bCs/>
          <w:sz w:val="24"/>
          <w:szCs w:val="24"/>
        </w:rPr>
        <w:t>Click</w:t>
      </w:r>
      <w:r w:rsidRPr="00D6143E">
        <w:rPr>
          <w:sz w:val="24"/>
          <w:szCs w:val="24"/>
        </w:rPr>
        <w:t xml:space="preserve"> on the Settings icon in the upper right corner of the inbox menu.</w:t>
      </w:r>
    </w:p>
    <w:p w14:paraId="13D0B3E8" w14:textId="77777777" w:rsidR="004835F7" w:rsidRPr="00D6143E" w:rsidRDefault="004835F7" w:rsidP="00D6143E">
      <w:pPr>
        <w:spacing w:after="0"/>
        <w:rPr>
          <w:sz w:val="24"/>
          <w:szCs w:val="24"/>
        </w:rPr>
      </w:pPr>
      <w:r w:rsidRPr="00D6143E">
        <w:rPr>
          <w:noProof/>
          <w:sz w:val="24"/>
          <w:szCs w:val="24"/>
        </w:rPr>
        <w:drawing>
          <wp:inline distT="0" distB="0" distL="0" distR="0" wp14:anchorId="3599A296" wp14:editId="61FF1F92">
            <wp:extent cx="5943600" cy="1539240"/>
            <wp:effectExtent l="19050" t="19050" r="19050" b="22860"/>
            <wp:docPr id="19" name="Picture 19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screenshot of a computer&#10;&#10;Description automatically generated with medium confidenc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9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CF2DDD" w14:textId="77777777" w:rsidR="00D84968" w:rsidRPr="00D6143E" w:rsidRDefault="00D84968" w:rsidP="00D6143E">
      <w:pPr>
        <w:spacing w:after="0"/>
        <w:rPr>
          <w:sz w:val="24"/>
          <w:szCs w:val="24"/>
        </w:rPr>
      </w:pPr>
    </w:p>
    <w:p w14:paraId="4FEBCD89" w14:textId="77777777" w:rsidR="00D6143E" w:rsidRDefault="00D614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66C11C8" w14:textId="23D8D18D" w:rsidR="004835F7" w:rsidRPr="00D6143E" w:rsidRDefault="004835F7" w:rsidP="00D6143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6143E">
        <w:rPr>
          <w:b/>
          <w:bCs/>
          <w:sz w:val="24"/>
          <w:szCs w:val="24"/>
        </w:rPr>
        <w:lastRenderedPageBreak/>
        <w:t>Scroll down</w:t>
      </w:r>
      <w:r w:rsidRPr="00D6143E">
        <w:rPr>
          <w:sz w:val="24"/>
          <w:szCs w:val="24"/>
        </w:rPr>
        <w:t xml:space="preserve"> to find Forwarding options and </w:t>
      </w:r>
      <w:r w:rsidRPr="00D6143E">
        <w:rPr>
          <w:b/>
          <w:bCs/>
          <w:sz w:val="24"/>
          <w:szCs w:val="24"/>
        </w:rPr>
        <w:t>check</w:t>
      </w:r>
      <w:r w:rsidRPr="00D6143E">
        <w:rPr>
          <w:sz w:val="24"/>
          <w:szCs w:val="24"/>
        </w:rPr>
        <w:t xml:space="preserve"> the Forward incoming messages to an alternate email account box (</w:t>
      </w:r>
      <w:r w:rsidRPr="00D6143E">
        <w:rPr>
          <w:b/>
          <w:bCs/>
          <w:color w:val="FF0000"/>
          <w:sz w:val="24"/>
          <w:szCs w:val="24"/>
        </w:rPr>
        <w:t>1</w:t>
      </w:r>
      <w:r w:rsidRPr="00D6143E">
        <w:rPr>
          <w:sz w:val="24"/>
          <w:szCs w:val="24"/>
        </w:rPr>
        <w:t xml:space="preserve">). </w:t>
      </w:r>
      <w:r w:rsidRPr="00D6143E">
        <w:rPr>
          <w:b/>
          <w:bCs/>
          <w:sz w:val="24"/>
          <w:szCs w:val="24"/>
        </w:rPr>
        <w:t>Enter</w:t>
      </w:r>
      <w:r w:rsidRPr="00D6143E">
        <w:rPr>
          <w:sz w:val="24"/>
          <w:szCs w:val="24"/>
        </w:rPr>
        <w:t xml:space="preserve"> the Email Address where you want your D2L emails to be forwarded to (</w:t>
      </w:r>
      <w:r w:rsidRPr="00D6143E">
        <w:rPr>
          <w:b/>
          <w:bCs/>
          <w:color w:val="FF0000"/>
          <w:sz w:val="24"/>
          <w:szCs w:val="24"/>
        </w:rPr>
        <w:t>2</w:t>
      </w:r>
      <w:r w:rsidRPr="00D6143E">
        <w:rPr>
          <w:sz w:val="24"/>
          <w:szCs w:val="24"/>
        </w:rPr>
        <w:t>).</w:t>
      </w:r>
    </w:p>
    <w:p w14:paraId="6AF2E5A5" w14:textId="31B3DB2C" w:rsidR="004835F7" w:rsidRPr="00D6143E" w:rsidRDefault="004835F7" w:rsidP="00D6143E">
      <w:pPr>
        <w:spacing w:after="0"/>
        <w:rPr>
          <w:sz w:val="24"/>
          <w:szCs w:val="24"/>
        </w:rPr>
      </w:pPr>
      <w:r w:rsidRPr="00D6143E">
        <w:rPr>
          <w:noProof/>
          <w:sz w:val="24"/>
          <w:szCs w:val="24"/>
        </w:rPr>
        <w:drawing>
          <wp:inline distT="0" distB="0" distL="0" distR="0" wp14:anchorId="136AFE08" wp14:editId="0AA03228">
            <wp:extent cx="4184225" cy="3743325"/>
            <wp:effectExtent l="19050" t="19050" r="26035" b="9525"/>
            <wp:docPr id="22" name="Picture 22" descr="A screenshot of a computer scre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screenshot of a computer screen&#10;&#10;Description automatically generated with low confidenc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85532" cy="37444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BEBF8BB" w14:textId="77777777" w:rsidR="00B837D9" w:rsidRPr="00D6143E" w:rsidRDefault="00B837D9" w:rsidP="00D6143E">
      <w:pPr>
        <w:pStyle w:val="ListParagraph"/>
        <w:spacing w:after="0"/>
        <w:rPr>
          <w:sz w:val="24"/>
          <w:szCs w:val="24"/>
        </w:rPr>
      </w:pPr>
    </w:p>
    <w:p w14:paraId="0360C96E" w14:textId="205B041C" w:rsidR="004835F7" w:rsidRPr="00D6143E" w:rsidRDefault="004835F7" w:rsidP="00D6143E">
      <w:pPr>
        <w:pStyle w:val="ListParagraph"/>
        <w:numPr>
          <w:ilvl w:val="0"/>
          <w:numId w:val="5"/>
        </w:numPr>
        <w:spacing w:after="0"/>
        <w:rPr>
          <w:i/>
          <w:iCs/>
          <w:sz w:val="24"/>
          <w:szCs w:val="24"/>
        </w:rPr>
      </w:pPr>
      <w:r w:rsidRPr="00D6143E">
        <w:rPr>
          <w:b/>
          <w:bCs/>
          <w:sz w:val="24"/>
          <w:szCs w:val="24"/>
        </w:rPr>
        <w:t>Choose</w:t>
      </w:r>
      <w:r w:rsidRPr="00D6143E">
        <w:rPr>
          <w:sz w:val="24"/>
          <w:szCs w:val="24"/>
        </w:rPr>
        <w:t xml:space="preserve"> one of the three options. The forward and delete from the Inbox folder option (</w:t>
      </w:r>
      <w:r w:rsidRPr="00D6143E">
        <w:rPr>
          <w:b/>
          <w:bCs/>
          <w:color w:val="FF0000"/>
          <w:sz w:val="24"/>
          <w:szCs w:val="24"/>
        </w:rPr>
        <w:t>1</w:t>
      </w:r>
      <w:r w:rsidRPr="00D6143E">
        <w:rPr>
          <w:sz w:val="24"/>
          <w:szCs w:val="24"/>
        </w:rPr>
        <w:t>) will forward any email sent to your account to the address specified. The email will not be accessible 11 Using Email Distance Learning &amp; Online Instruction through D2L. The forward and mark unread in the Inbox folder option (</w:t>
      </w:r>
      <w:r w:rsidRPr="00D6143E">
        <w:rPr>
          <w:b/>
          <w:bCs/>
          <w:color w:val="FF0000"/>
          <w:sz w:val="24"/>
          <w:szCs w:val="24"/>
        </w:rPr>
        <w:t>2</w:t>
      </w:r>
      <w:r w:rsidRPr="00D6143E">
        <w:rPr>
          <w:sz w:val="24"/>
          <w:szCs w:val="24"/>
        </w:rPr>
        <w:t xml:space="preserve">) will forward any email sent to your account to the address specified. The email will also exist in your </w:t>
      </w:r>
      <w:r w:rsidR="00B837D9" w:rsidRPr="00D6143E">
        <w:rPr>
          <w:sz w:val="24"/>
          <w:szCs w:val="24"/>
        </w:rPr>
        <w:t>Inbox and</w:t>
      </w:r>
      <w:r w:rsidRPr="00D6143E">
        <w:rPr>
          <w:sz w:val="24"/>
          <w:szCs w:val="24"/>
        </w:rPr>
        <w:t xml:space="preserve"> will be marked as unread. The forward and mark read in the Inbox folder option (</w:t>
      </w:r>
      <w:r w:rsidRPr="00D6143E">
        <w:rPr>
          <w:b/>
          <w:bCs/>
          <w:color w:val="FF0000"/>
          <w:sz w:val="24"/>
          <w:szCs w:val="24"/>
        </w:rPr>
        <w:t>3</w:t>
      </w:r>
      <w:r w:rsidRPr="00D6143E">
        <w:rPr>
          <w:sz w:val="24"/>
          <w:szCs w:val="24"/>
        </w:rPr>
        <w:t xml:space="preserve">) will forward any email sent to your account to the address specified. The email will also exist in your </w:t>
      </w:r>
      <w:r w:rsidR="00B837D9" w:rsidRPr="00D6143E">
        <w:rPr>
          <w:sz w:val="24"/>
          <w:szCs w:val="24"/>
        </w:rPr>
        <w:t>Inbox and</w:t>
      </w:r>
      <w:r w:rsidRPr="00D6143E">
        <w:rPr>
          <w:sz w:val="24"/>
          <w:szCs w:val="24"/>
        </w:rPr>
        <w:t xml:space="preserve"> will be marked as read</w:t>
      </w:r>
      <w:r w:rsidRPr="00D6143E">
        <w:rPr>
          <w:i/>
          <w:iCs/>
          <w:sz w:val="24"/>
          <w:szCs w:val="24"/>
        </w:rPr>
        <w:t>. - This option is the best choice.</w:t>
      </w:r>
    </w:p>
    <w:p w14:paraId="331C3663" w14:textId="5EB97273" w:rsidR="004835F7" w:rsidRPr="00D6143E" w:rsidRDefault="004835F7" w:rsidP="00D6143E">
      <w:pPr>
        <w:spacing w:after="0"/>
        <w:rPr>
          <w:sz w:val="24"/>
          <w:szCs w:val="24"/>
        </w:rPr>
      </w:pPr>
      <w:r w:rsidRPr="00D6143E">
        <w:rPr>
          <w:noProof/>
          <w:sz w:val="24"/>
          <w:szCs w:val="24"/>
        </w:rPr>
        <w:drawing>
          <wp:inline distT="0" distB="0" distL="0" distR="0" wp14:anchorId="3EB0D351" wp14:editId="20A79967">
            <wp:extent cx="4466667" cy="1419048"/>
            <wp:effectExtent l="19050" t="19050" r="10160" b="10160"/>
            <wp:docPr id="17" name="Picture 17" descr="A picture containing text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text, screenshot, font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66667" cy="14190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687C2C" w14:textId="3A66DD67" w:rsidR="00B837D9" w:rsidRPr="00D6143E" w:rsidRDefault="00B837D9" w:rsidP="00D6143E">
      <w:pPr>
        <w:pStyle w:val="ListParagraph"/>
        <w:spacing w:after="0"/>
        <w:rPr>
          <w:sz w:val="24"/>
          <w:szCs w:val="24"/>
        </w:rPr>
      </w:pPr>
    </w:p>
    <w:p w14:paraId="17488991" w14:textId="77777777" w:rsidR="00D84968" w:rsidRPr="00D6143E" w:rsidRDefault="00D84968" w:rsidP="00D6143E">
      <w:pPr>
        <w:pStyle w:val="ListParagraph"/>
        <w:spacing w:after="0"/>
        <w:rPr>
          <w:sz w:val="24"/>
          <w:szCs w:val="24"/>
        </w:rPr>
      </w:pPr>
    </w:p>
    <w:p w14:paraId="5C5F3AFF" w14:textId="77777777" w:rsidR="004835F7" w:rsidRPr="00D6143E" w:rsidRDefault="004835F7" w:rsidP="00D6143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6143E">
        <w:rPr>
          <w:b/>
          <w:bCs/>
          <w:sz w:val="24"/>
          <w:szCs w:val="24"/>
        </w:rPr>
        <w:lastRenderedPageBreak/>
        <w:t>Click</w:t>
      </w:r>
      <w:r w:rsidRPr="00D6143E">
        <w:rPr>
          <w:sz w:val="24"/>
          <w:szCs w:val="24"/>
        </w:rPr>
        <w:t xml:space="preserve"> the Save button to make sure your selections are saved.</w:t>
      </w:r>
    </w:p>
    <w:p w14:paraId="4C6729F8" w14:textId="42706805" w:rsidR="004835F7" w:rsidRPr="00D6143E" w:rsidRDefault="004835F7" w:rsidP="00D6143E">
      <w:pPr>
        <w:spacing w:after="0"/>
        <w:rPr>
          <w:sz w:val="24"/>
          <w:szCs w:val="24"/>
        </w:rPr>
      </w:pPr>
      <w:r w:rsidRPr="00D6143E">
        <w:rPr>
          <w:noProof/>
          <w:sz w:val="24"/>
          <w:szCs w:val="24"/>
        </w:rPr>
        <w:drawing>
          <wp:inline distT="0" distB="0" distL="0" distR="0" wp14:anchorId="58B4C920" wp14:editId="2A94C01F">
            <wp:extent cx="4380952" cy="2209524"/>
            <wp:effectExtent l="19050" t="19050" r="19685" b="19685"/>
            <wp:docPr id="24" name="Picture 24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screenshot of a computer&#10;&#10;Description automatically generated with low confidence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80952" cy="22095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535EF5" w14:textId="77777777" w:rsidR="00B837D9" w:rsidRPr="00D6143E" w:rsidRDefault="00B837D9" w:rsidP="00D6143E">
      <w:pPr>
        <w:pStyle w:val="ListParagraph"/>
        <w:spacing w:after="0"/>
        <w:rPr>
          <w:sz w:val="24"/>
          <w:szCs w:val="24"/>
        </w:rPr>
      </w:pPr>
    </w:p>
    <w:p w14:paraId="2CC1E710" w14:textId="77777777" w:rsidR="004835F7" w:rsidRPr="00D6143E" w:rsidRDefault="004835F7" w:rsidP="00D6143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6143E">
        <w:rPr>
          <w:sz w:val="24"/>
          <w:szCs w:val="24"/>
        </w:rPr>
        <w:t>Any email you receive in Desire2learn will now be forwarded to your Alternative Email Address.</w:t>
      </w:r>
    </w:p>
    <w:p w14:paraId="25CA0DBB" w14:textId="77777777" w:rsidR="004835F7" w:rsidRPr="00D6143E" w:rsidRDefault="004835F7" w:rsidP="00D6143E">
      <w:pPr>
        <w:spacing w:after="0"/>
        <w:ind w:left="360"/>
        <w:rPr>
          <w:b/>
          <w:bCs/>
          <w:sz w:val="24"/>
          <w:szCs w:val="24"/>
        </w:rPr>
      </w:pPr>
      <w:r w:rsidRPr="00D6143E">
        <w:rPr>
          <w:b/>
          <w:bCs/>
          <w:sz w:val="24"/>
          <w:szCs w:val="24"/>
        </w:rPr>
        <w:t>New Email Notification</w:t>
      </w:r>
    </w:p>
    <w:p w14:paraId="537D8C42" w14:textId="77777777" w:rsidR="004835F7" w:rsidRPr="00D6143E" w:rsidRDefault="004835F7" w:rsidP="00D6143E">
      <w:pPr>
        <w:spacing w:after="0"/>
        <w:ind w:left="360"/>
        <w:rPr>
          <w:sz w:val="24"/>
          <w:szCs w:val="24"/>
        </w:rPr>
      </w:pPr>
      <w:r w:rsidRPr="00D6143E">
        <w:rPr>
          <w:sz w:val="24"/>
          <w:szCs w:val="24"/>
        </w:rPr>
        <w:t xml:space="preserve">If you have new email, the Mail icon will have an orange dot </w:t>
      </w:r>
      <w:r w:rsidRPr="00D6143E">
        <w:rPr>
          <w:noProof/>
          <w:sz w:val="24"/>
          <w:szCs w:val="24"/>
        </w:rPr>
        <w:drawing>
          <wp:inline distT="0" distB="0" distL="0" distR="0" wp14:anchorId="279B2387" wp14:editId="05AEC9B7">
            <wp:extent cx="95238" cy="95238"/>
            <wp:effectExtent l="0" t="0" r="635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5238" cy="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143E">
        <w:rPr>
          <w:sz w:val="24"/>
          <w:szCs w:val="24"/>
        </w:rPr>
        <w:t xml:space="preserve"> on it in the minibar. </w:t>
      </w:r>
      <w:r w:rsidRPr="00D6143E">
        <w:rPr>
          <w:b/>
          <w:bCs/>
          <w:sz w:val="24"/>
          <w:szCs w:val="24"/>
        </w:rPr>
        <w:t>Click</w:t>
      </w:r>
      <w:r w:rsidRPr="00D6143E">
        <w:rPr>
          <w:sz w:val="24"/>
          <w:szCs w:val="24"/>
        </w:rPr>
        <w:t xml:space="preserve"> the icon to view new email(s) and access them through your Email.</w:t>
      </w:r>
    </w:p>
    <w:p w14:paraId="127AAB34" w14:textId="77777777" w:rsidR="004835F7" w:rsidRPr="00D6143E" w:rsidRDefault="004835F7" w:rsidP="00D6143E">
      <w:pPr>
        <w:spacing w:after="0"/>
        <w:rPr>
          <w:sz w:val="24"/>
          <w:szCs w:val="24"/>
        </w:rPr>
      </w:pPr>
      <w:r w:rsidRPr="00D6143E">
        <w:rPr>
          <w:noProof/>
          <w:sz w:val="24"/>
          <w:szCs w:val="24"/>
        </w:rPr>
        <w:drawing>
          <wp:inline distT="0" distB="0" distL="0" distR="0" wp14:anchorId="1D7D1287" wp14:editId="623C7C7D">
            <wp:extent cx="2600000" cy="600000"/>
            <wp:effectExtent l="19050" t="19050" r="10160" b="10160"/>
            <wp:docPr id="20" name="Picture 20" descr="A picture containing font, text, diagram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font, text, diagram, design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00000" cy="6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D9AD7B8" w14:textId="5DD65DDD" w:rsidR="007C0553" w:rsidRPr="00D6143E" w:rsidRDefault="007C0553" w:rsidP="00D6143E">
      <w:pPr>
        <w:spacing w:after="0"/>
        <w:rPr>
          <w:sz w:val="24"/>
          <w:szCs w:val="24"/>
        </w:rPr>
      </w:pPr>
    </w:p>
    <w:sectPr w:rsidR="007C0553" w:rsidRPr="00D6143E" w:rsidSect="003316EC">
      <w:headerReference w:type="default" r:id="rId29"/>
      <w:footerReference w:type="default" r:id="rId30"/>
      <w:footerReference w:type="first" r:id="rId3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C126" w14:textId="77777777" w:rsidR="009841AC" w:rsidRDefault="009841AC" w:rsidP="00A4318A">
      <w:pPr>
        <w:spacing w:after="0" w:line="240" w:lineRule="auto"/>
      </w:pPr>
      <w:r>
        <w:separator/>
      </w:r>
    </w:p>
  </w:endnote>
  <w:endnote w:type="continuationSeparator" w:id="0">
    <w:p w14:paraId="3AA2A84E" w14:textId="77777777" w:rsidR="009841AC" w:rsidRDefault="009841AC" w:rsidP="00A4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418731"/>
      <w:docPartObj>
        <w:docPartGallery w:val="Page Numbers (Bottom of Page)"/>
        <w:docPartUnique/>
      </w:docPartObj>
    </w:sdtPr>
    <w:sdtEndPr/>
    <w:sdtContent>
      <w:p w14:paraId="10E1D092" w14:textId="3CDB9561" w:rsidR="006C6779" w:rsidRDefault="006C677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67083DE" wp14:editId="538C433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0160" b="18415"/>
                  <wp:wrapNone/>
                  <wp:docPr id="27" name="Double Bracket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9B748D" w14:textId="77777777" w:rsidR="006C6779" w:rsidRDefault="006C677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7083D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7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19B748D" w14:textId="77777777" w:rsidR="006C6779" w:rsidRDefault="006C677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7FC453" wp14:editId="292532F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6" name="Straight Arrow Connector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495EC49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347308"/>
      <w:docPartObj>
        <w:docPartGallery w:val="Page Numbers (Bottom of Page)"/>
        <w:docPartUnique/>
      </w:docPartObj>
    </w:sdtPr>
    <w:sdtEndPr/>
    <w:sdtContent>
      <w:p w14:paraId="4C2002BC" w14:textId="2CDA2A20" w:rsidR="006C6779" w:rsidRDefault="006C677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315C5AF" wp14:editId="210BD24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0160" b="18415"/>
                  <wp:wrapNone/>
                  <wp:docPr id="29" name="Double Bracket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39DB44" w14:textId="77777777" w:rsidR="006C6779" w:rsidRDefault="006C677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315C5A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9" o:spid="_x0000_s1028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" filled="t" strokecolor="gray" strokeweight="2.25pt">
                  <v:textbox inset=",0,,0">
                    <w:txbxContent>
                      <w:p w14:paraId="3A39DB44" w14:textId="77777777" w:rsidR="006C6779" w:rsidRDefault="006C677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54D86D0" wp14:editId="22EDFFD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8" name="Straight Arrow Connector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3D95CCE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8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6704" w14:textId="77777777" w:rsidR="009841AC" w:rsidRDefault="009841AC" w:rsidP="00A4318A">
      <w:pPr>
        <w:spacing w:after="0" w:line="240" w:lineRule="auto"/>
      </w:pPr>
      <w:bookmarkStart w:id="0" w:name="_Hlk125975329"/>
      <w:bookmarkEnd w:id="0"/>
      <w:r>
        <w:separator/>
      </w:r>
    </w:p>
  </w:footnote>
  <w:footnote w:type="continuationSeparator" w:id="0">
    <w:p w14:paraId="093579C8" w14:textId="77777777" w:rsidR="009841AC" w:rsidRDefault="009841AC" w:rsidP="00A4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527B" w14:textId="04DA667A" w:rsidR="009413CC" w:rsidRDefault="009413CC" w:rsidP="0030587B">
    <w:pPr>
      <w:pStyle w:val="Footer"/>
      <w:ind w:firstLine="3600"/>
      <w:jc w:val="right"/>
    </w:pPr>
  </w:p>
  <w:p w14:paraId="55BAD198" w14:textId="1AC25D2E" w:rsidR="00A4318A" w:rsidRDefault="00A43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D412D"/>
    <w:multiLevelType w:val="hybridMultilevel"/>
    <w:tmpl w:val="1C16F6F0"/>
    <w:lvl w:ilvl="0" w:tplc="1BE8071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A83E9A"/>
    <w:multiLevelType w:val="hybridMultilevel"/>
    <w:tmpl w:val="9E6E6684"/>
    <w:lvl w:ilvl="0" w:tplc="6B82FB6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67311620"/>
    <w:multiLevelType w:val="hybridMultilevel"/>
    <w:tmpl w:val="50044016"/>
    <w:lvl w:ilvl="0" w:tplc="F25C5CE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7769F4"/>
    <w:multiLevelType w:val="hybridMultilevel"/>
    <w:tmpl w:val="C886594E"/>
    <w:lvl w:ilvl="0" w:tplc="878C655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941210"/>
    <w:multiLevelType w:val="hybridMultilevel"/>
    <w:tmpl w:val="69E86FDC"/>
    <w:lvl w:ilvl="0" w:tplc="BE0449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3D6569"/>
    <w:multiLevelType w:val="hybridMultilevel"/>
    <w:tmpl w:val="7374945A"/>
    <w:lvl w:ilvl="0" w:tplc="C0A8A09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6046487">
    <w:abstractNumId w:val="5"/>
  </w:num>
  <w:num w:numId="2" w16cid:durableId="1072583324">
    <w:abstractNumId w:val="2"/>
  </w:num>
  <w:num w:numId="3" w16cid:durableId="1684891729">
    <w:abstractNumId w:val="3"/>
  </w:num>
  <w:num w:numId="4" w16cid:durableId="790712027">
    <w:abstractNumId w:val="0"/>
  </w:num>
  <w:num w:numId="5" w16cid:durableId="1888569476">
    <w:abstractNumId w:val="1"/>
  </w:num>
  <w:num w:numId="6" w16cid:durableId="923413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8A"/>
    <w:rsid w:val="00016F59"/>
    <w:rsid w:val="000B6CB6"/>
    <w:rsid w:val="00120BCC"/>
    <w:rsid w:val="0030587B"/>
    <w:rsid w:val="00311064"/>
    <w:rsid w:val="003316EC"/>
    <w:rsid w:val="00477446"/>
    <w:rsid w:val="004835F7"/>
    <w:rsid w:val="004839E6"/>
    <w:rsid w:val="006C6779"/>
    <w:rsid w:val="007C0553"/>
    <w:rsid w:val="009413CC"/>
    <w:rsid w:val="009841AC"/>
    <w:rsid w:val="009E6268"/>
    <w:rsid w:val="009F1A08"/>
    <w:rsid w:val="00A25432"/>
    <w:rsid w:val="00A4318A"/>
    <w:rsid w:val="00A64DAF"/>
    <w:rsid w:val="00B837D9"/>
    <w:rsid w:val="00C10176"/>
    <w:rsid w:val="00D2159B"/>
    <w:rsid w:val="00D6143E"/>
    <w:rsid w:val="00D84968"/>
    <w:rsid w:val="00E85E29"/>
    <w:rsid w:val="00E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89F0B"/>
  <w15:chartTrackingRefBased/>
  <w15:docId w15:val="{859FEEDB-B4A5-4B62-9A26-15C9A223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8A"/>
  </w:style>
  <w:style w:type="paragraph" w:styleId="Footer">
    <w:name w:val="footer"/>
    <w:basedOn w:val="Normal"/>
    <w:link w:val="FooterChar"/>
    <w:uiPriority w:val="99"/>
    <w:unhideWhenUsed/>
    <w:rsid w:val="00A4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8A"/>
  </w:style>
  <w:style w:type="paragraph" w:styleId="ListParagraph">
    <w:name w:val="List Paragraph"/>
    <w:basedOn w:val="Normal"/>
    <w:uiPriority w:val="34"/>
    <w:qFormat/>
    <w:rsid w:val="0048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Angela</dc:creator>
  <cp:keywords/>
  <dc:description/>
  <cp:lastModifiedBy>Lam, Brandon</cp:lastModifiedBy>
  <cp:revision>7</cp:revision>
  <dcterms:created xsi:type="dcterms:W3CDTF">2023-05-18T18:14:00Z</dcterms:created>
  <dcterms:modified xsi:type="dcterms:W3CDTF">2023-08-31T14:20:00Z</dcterms:modified>
</cp:coreProperties>
</file>